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DC40D9">
      <w:pPr>
        <w:rPr>
          <w:rFonts w:ascii="AbcBulletin" w:hAnsi="AbcBulletin"/>
          <w:sz w:val="44"/>
          <w:szCs w:val="44"/>
        </w:rPr>
      </w:pPr>
      <w:r>
        <w:rPr>
          <w:rFonts w:ascii="AbcBulletin" w:hAnsi="AbcBulletin"/>
          <w:noProof/>
          <w:sz w:val="44"/>
          <w:szCs w:val="44"/>
          <w:lang w:eastAsia="zh-TW"/>
        </w:rPr>
        <w:pict>
          <v:shapetype id="_x0000_t202" coordsize="21600,21600" o:spt="202" path="m,l,21600r21600,l21600,xe">
            <v:stroke joinstyle="miter"/>
            <v:path gradientshapeok="t" o:connecttype="rect"/>
          </v:shapetype>
          <v:shape id="_x0000_s1036" type="#_x0000_t202" style="position:absolute;left:0;text-align:left;margin-left:118.9pt;margin-top:-31.2pt;width:183.15pt;height:23.25pt;z-index:-251638784;mso-width-percent:400;mso-width-percent:400;mso-width-relative:margin;mso-height-relative:margin" wrapcoords="-177 -1350 -177 24300 21954 24300 21866 -1350 -177 -1350" fillcolor="black [3200]" strokecolor="#f2f2f2 [3041]" strokeweight="3pt">
            <v:shadow on="t" type="perspective" color="#7f7f7f [1601]" opacity=".5" offset="1pt" offset2="-1pt"/>
            <v:textbox style="mso-next-textbox:#_x0000_s1036">
              <w:txbxContent>
                <w:p w:rsidR="000015F4" w:rsidRPr="004D2234" w:rsidRDefault="000015F4">
                  <w:pPr>
                    <w:rPr>
                      <w:rFonts w:ascii="Maiandra GD" w:hAnsi="Maiandra GD"/>
                      <w:sz w:val="20"/>
                      <w:szCs w:val="20"/>
                    </w:rPr>
                  </w:pPr>
                  <w:r w:rsidRPr="004D2234">
                    <w:rPr>
                      <w:rFonts w:ascii="Maiandra GD" w:hAnsi="Maiandra GD"/>
                      <w:sz w:val="20"/>
                      <w:szCs w:val="20"/>
                    </w:rPr>
                    <w:t xml:space="preserve">English I </w:t>
                  </w:r>
                  <w:proofErr w:type="gramStart"/>
                  <w:r w:rsidRPr="004D2234">
                    <w:rPr>
                      <w:rFonts w:ascii="Maiandra GD" w:hAnsi="Maiandra GD"/>
                      <w:sz w:val="20"/>
                      <w:szCs w:val="20"/>
                    </w:rPr>
                    <w:t>Honors  *</w:t>
                  </w:r>
                  <w:proofErr w:type="gramEnd"/>
                  <w:r w:rsidRPr="004D2234">
                    <w:rPr>
                      <w:rFonts w:ascii="Maiandra GD" w:hAnsi="Maiandra GD"/>
                      <w:sz w:val="20"/>
                      <w:szCs w:val="20"/>
                    </w:rPr>
                    <w:t xml:space="preserve">  Mrs. Speach</w:t>
                  </w:r>
                </w:p>
              </w:txbxContent>
            </v:textbox>
            <w10:wrap type="tight"/>
          </v:shape>
        </w:pict>
      </w:r>
      <w:r w:rsidR="00DF566C">
        <w:rPr>
          <w:rFonts w:ascii="AbcBulletin" w:hAnsi="AbcBulletin"/>
          <w:sz w:val="44"/>
          <w:szCs w:val="44"/>
        </w:rPr>
        <w:t xml:space="preserve">The Most Dangerous </w:t>
      </w:r>
      <w:r w:rsidR="00765274" w:rsidRPr="00765274">
        <w:rPr>
          <w:rFonts w:ascii="AbcBulletin" w:hAnsi="AbcBulletin"/>
          <w:sz w:val="44"/>
          <w:szCs w:val="44"/>
        </w:rPr>
        <w:t>Game</w:t>
      </w:r>
    </w:p>
    <w:p w:rsidR="00765274" w:rsidRDefault="00765274">
      <w:pPr>
        <w:rPr>
          <w:rFonts w:ascii="Maiandra GD" w:hAnsi="Maiandra GD"/>
          <w:sz w:val="24"/>
          <w:szCs w:val="24"/>
        </w:rPr>
      </w:pPr>
      <w:proofErr w:type="gramStart"/>
      <w:r>
        <w:rPr>
          <w:rFonts w:ascii="Maiandra GD" w:hAnsi="Maiandra GD"/>
          <w:sz w:val="24"/>
          <w:szCs w:val="24"/>
        </w:rPr>
        <w:t>by</w:t>
      </w:r>
      <w:proofErr w:type="gramEnd"/>
      <w:r>
        <w:rPr>
          <w:rFonts w:ascii="Maiandra GD" w:hAnsi="Maiandra GD"/>
          <w:sz w:val="24"/>
          <w:szCs w:val="24"/>
        </w:rPr>
        <w:t xml:space="preserve"> Richard Connell</w:t>
      </w:r>
    </w:p>
    <w:p w:rsidR="00765274" w:rsidRDefault="00765274">
      <w:pPr>
        <w:rPr>
          <w:rFonts w:ascii="Maiandra GD" w:hAnsi="Maiandra GD"/>
          <w:sz w:val="24"/>
          <w:szCs w:val="24"/>
        </w:rPr>
      </w:pPr>
    </w:p>
    <w:p w:rsidR="00765274" w:rsidRDefault="00765274">
      <w:pPr>
        <w:rPr>
          <w:rFonts w:ascii="Maiandra GD" w:hAnsi="Maiandra GD"/>
          <w:i/>
          <w:sz w:val="20"/>
          <w:szCs w:val="20"/>
        </w:rPr>
      </w:pPr>
      <w:r>
        <w:rPr>
          <w:rFonts w:ascii="Maiandra GD" w:hAnsi="Maiandra GD"/>
          <w:i/>
          <w:sz w:val="20"/>
          <w:szCs w:val="20"/>
        </w:rPr>
        <w:t>A study guide to better understand this classic short story</w:t>
      </w:r>
    </w:p>
    <w:p w:rsidR="00765274" w:rsidRDefault="00765274">
      <w:pPr>
        <w:rPr>
          <w:rFonts w:ascii="Maiandra GD" w:hAnsi="Maiandra GD"/>
          <w:i/>
          <w:sz w:val="20"/>
          <w:szCs w:val="20"/>
        </w:rPr>
      </w:pPr>
    </w:p>
    <w:p w:rsidR="00765274" w:rsidRDefault="00765274">
      <w:pPr>
        <w:rPr>
          <w:rFonts w:ascii="Maiandra GD" w:hAnsi="Maiandra GD"/>
          <w:i/>
          <w:sz w:val="20"/>
          <w:szCs w:val="20"/>
        </w:rPr>
      </w:pPr>
      <w:r>
        <w:rPr>
          <w:rFonts w:ascii="Maiandra GD" w:hAnsi="Maiandra GD"/>
          <w:i/>
          <w:noProof/>
          <w:sz w:val="20"/>
          <w:szCs w:val="20"/>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22860</wp:posOffset>
            </wp:positionV>
            <wp:extent cx="904875" cy="1152525"/>
            <wp:effectExtent l="19050" t="0" r="9525" b="0"/>
            <wp:wrapTight wrapText="bothSides">
              <wp:wrapPolygon edited="0">
                <wp:start x="-455" y="0"/>
                <wp:lineTo x="-455" y="21421"/>
                <wp:lineTo x="21827" y="21421"/>
                <wp:lineTo x="21827" y="0"/>
                <wp:lineTo x="-455" y="0"/>
              </wp:wrapPolygon>
            </wp:wrapTight>
            <wp:docPr id="2" name="Picture 1" descr="i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an.jpg"/>
                    <pic:cNvPicPr/>
                  </pic:nvPicPr>
                  <pic:blipFill>
                    <a:blip r:embed="rId8" cstate="print"/>
                    <a:stretch>
                      <a:fillRect/>
                    </a:stretch>
                  </pic:blipFill>
                  <pic:spPr>
                    <a:xfrm>
                      <a:off x="0" y="0"/>
                      <a:ext cx="904875" cy="1152525"/>
                    </a:xfrm>
                    <a:prstGeom prst="rect">
                      <a:avLst/>
                    </a:prstGeom>
                  </pic:spPr>
                </pic:pic>
              </a:graphicData>
            </a:graphic>
          </wp:anchor>
        </w:drawing>
      </w:r>
      <w:r>
        <w:rPr>
          <w:rFonts w:ascii="Maiandra GD" w:hAnsi="Maiandra GD"/>
          <w:i/>
          <w:noProof/>
          <w:sz w:val="20"/>
          <w:szCs w:val="20"/>
        </w:rPr>
        <w:drawing>
          <wp:anchor distT="0" distB="0" distL="114300" distR="114300" simplePos="0" relativeHeight="251658240" behindDoc="1" locked="0" layoutInCell="1" allowOverlap="1">
            <wp:simplePos x="0" y="0"/>
            <wp:positionH relativeFrom="column">
              <wp:posOffset>1047750</wp:posOffset>
            </wp:positionH>
            <wp:positionV relativeFrom="paragraph">
              <wp:posOffset>22860</wp:posOffset>
            </wp:positionV>
            <wp:extent cx="866775" cy="1047750"/>
            <wp:effectExtent l="19050" t="0" r="9525" b="0"/>
            <wp:wrapTight wrapText="bothSides">
              <wp:wrapPolygon edited="0">
                <wp:start x="-475" y="0"/>
                <wp:lineTo x="-475" y="21207"/>
                <wp:lineTo x="21837" y="21207"/>
                <wp:lineTo x="21837" y="0"/>
                <wp:lineTo x="-475" y="0"/>
              </wp:wrapPolygon>
            </wp:wrapTight>
            <wp:docPr id="1" name="Picture 0" descr="zar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off.jpg"/>
                    <pic:cNvPicPr/>
                  </pic:nvPicPr>
                  <pic:blipFill>
                    <a:blip r:embed="rId9" cstate="print"/>
                    <a:stretch>
                      <a:fillRect/>
                    </a:stretch>
                  </pic:blipFill>
                  <pic:spPr>
                    <a:xfrm>
                      <a:off x="0" y="0"/>
                      <a:ext cx="866775" cy="1047750"/>
                    </a:xfrm>
                    <a:prstGeom prst="rect">
                      <a:avLst/>
                    </a:prstGeom>
                  </pic:spPr>
                </pic:pic>
              </a:graphicData>
            </a:graphic>
          </wp:anchor>
        </w:drawing>
      </w:r>
    </w:p>
    <w:p w:rsidR="00765274" w:rsidRDefault="00765274">
      <w:pPr>
        <w:rPr>
          <w:rFonts w:ascii="Maiandra GD" w:hAnsi="Maiandra GD"/>
          <w:i/>
          <w:sz w:val="20"/>
          <w:szCs w:val="20"/>
        </w:rPr>
      </w:pPr>
      <w:r>
        <w:rPr>
          <w:rFonts w:ascii="Maiandra GD" w:hAnsi="Maiandra GD"/>
          <w:i/>
          <w:noProof/>
          <w:sz w:val="20"/>
          <w:szCs w:val="20"/>
        </w:rPr>
        <w:drawing>
          <wp:anchor distT="0" distB="0" distL="114300" distR="114300" simplePos="0" relativeHeight="251660288" behindDoc="1" locked="0" layoutInCell="1" allowOverlap="1">
            <wp:simplePos x="0" y="0"/>
            <wp:positionH relativeFrom="column">
              <wp:posOffset>3867150</wp:posOffset>
            </wp:positionH>
            <wp:positionV relativeFrom="paragraph">
              <wp:posOffset>60960</wp:posOffset>
            </wp:positionV>
            <wp:extent cx="1209675" cy="676275"/>
            <wp:effectExtent l="19050" t="0" r="9525" b="0"/>
            <wp:wrapTight wrapText="bothSides">
              <wp:wrapPolygon edited="0">
                <wp:start x="-340" y="0"/>
                <wp:lineTo x="-340" y="21296"/>
                <wp:lineTo x="21770" y="21296"/>
                <wp:lineTo x="21770" y="0"/>
                <wp:lineTo x="-340" y="0"/>
              </wp:wrapPolygon>
            </wp:wrapTight>
            <wp:docPr id="3" name="Picture 2" descr="rains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sford.jpg"/>
                    <pic:cNvPicPr/>
                  </pic:nvPicPr>
                  <pic:blipFill>
                    <a:blip r:embed="rId10" cstate="print"/>
                    <a:stretch>
                      <a:fillRect/>
                    </a:stretch>
                  </pic:blipFill>
                  <pic:spPr>
                    <a:xfrm>
                      <a:off x="0" y="0"/>
                      <a:ext cx="1209675" cy="676275"/>
                    </a:xfrm>
                    <a:prstGeom prst="rect">
                      <a:avLst/>
                    </a:prstGeom>
                  </pic:spPr>
                </pic:pic>
              </a:graphicData>
            </a:graphic>
          </wp:anchor>
        </w:drawing>
      </w: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DC40D9">
      <w:pPr>
        <w:rPr>
          <w:rFonts w:ascii="Maiandra GD" w:hAnsi="Maiandra GD"/>
          <w:i/>
          <w:sz w:val="20"/>
          <w:szCs w:val="20"/>
        </w:rPr>
      </w:pPr>
      <w:r>
        <w:rPr>
          <w:rFonts w:ascii="Maiandra GD" w:hAnsi="Maiandra GD"/>
          <w:i/>
          <w:noProof/>
          <w:sz w:val="20"/>
          <w:szCs w:val="20"/>
          <w:lang w:eastAsia="zh-TW"/>
        </w:rPr>
        <w:pict>
          <v:shape id="_x0000_s1028" type="#_x0000_t202" style="position:absolute;left:0;text-align:left;margin-left:302.25pt;margin-top:1.85pt;width:112.65pt;height:19.55pt;z-index:251666432;mso-width-relative:margin;mso-height-relative:margin">
            <v:textbox style="mso-next-textbox:#_x0000_s1028">
              <w:txbxContent>
                <w:p w:rsidR="000015F4" w:rsidRPr="00765274" w:rsidRDefault="000015F4">
                  <w:pPr>
                    <w:rPr>
                      <w:rFonts w:ascii="Maiandra GD" w:hAnsi="Maiandra GD"/>
                    </w:rPr>
                  </w:pPr>
                  <w:r w:rsidRPr="00765274">
                    <w:rPr>
                      <w:rFonts w:ascii="Maiandra GD" w:hAnsi="Maiandra GD"/>
                    </w:rPr>
                    <w:t xml:space="preserve">Sanger </w:t>
                  </w:r>
                  <w:proofErr w:type="spellStart"/>
                  <w:r w:rsidRPr="00765274">
                    <w:rPr>
                      <w:rFonts w:ascii="Maiandra GD" w:hAnsi="Maiandra GD"/>
                    </w:rPr>
                    <w:t>Rainsford</w:t>
                  </w:r>
                  <w:proofErr w:type="spellEnd"/>
                </w:p>
              </w:txbxContent>
            </v:textbox>
          </v:shape>
        </w:pict>
      </w:r>
    </w:p>
    <w:p w:rsidR="00765274" w:rsidRDefault="00DC40D9">
      <w:pPr>
        <w:rPr>
          <w:rFonts w:ascii="Maiandra GD" w:hAnsi="Maiandra GD"/>
          <w:i/>
          <w:sz w:val="20"/>
          <w:szCs w:val="20"/>
        </w:rPr>
      </w:pPr>
      <w:r>
        <w:rPr>
          <w:rFonts w:ascii="Maiandra GD" w:hAnsi="Maiandra GD"/>
          <w:i/>
          <w:noProof/>
          <w:sz w:val="20"/>
          <w:szCs w:val="20"/>
          <w:lang w:eastAsia="zh-TW"/>
        </w:rPr>
        <w:pict>
          <v:shape id="_x0000_s1026" type="#_x0000_t202" style="position:absolute;left:0;text-align:left;margin-left:74.25pt;margin-top:2.65pt;width:88.95pt;height:26.25pt;z-index:251662336;mso-width-relative:margin;mso-height-relative:margin">
            <v:textbox style="mso-next-textbox:#_x0000_s1026">
              <w:txbxContent>
                <w:p w:rsidR="000015F4" w:rsidRPr="00765274" w:rsidRDefault="000015F4">
                  <w:pPr>
                    <w:rPr>
                      <w:rFonts w:ascii="Maiandra GD" w:hAnsi="Maiandra GD"/>
                    </w:rPr>
                  </w:pPr>
                  <w:r w:rsidRPr="00765274">
                    <w:rPr>
                      <w:rFonts w:ascii="Maiandra GD" w:hAnsi="Maiandra GD"/>
                    </w:rPr>
                    <w:t xml:space="preserve">General </w:t>
                  </w:r>
                  <w:proofErr w:type="spellStart"/>
                  <w:r w:rsidRPr="00765274">
                    <w:rPr>
                      <w:rFonts w:ascii="Maiandra GD" w:hAnsi="Maiandra GD"/>
                    </w:rPr>
                    <w:t>Zaroff</w:t>
                  </w:r>
                  <w:proofErr w:type="spellEnd"/>
                </w:p>
              </w:txbxContent>
            </v:textbox>
          </v:shape>
        </w:pict>
      </w:r>
    </w:p>
    <w:p w:rsidR="00765274" w:rsidRDefault="00DC40D9">
      <w:pPr>
        <w:rPr>
          <w:rFonts w:ascii="Maiandra GD" w:hAnsi="Maiandra GD"/>
          <w:i/>
          <w:sz w:val="20"/>
          <w:szCs w:val="20"/>
        </w:rPr>
      </w:pPr>
      <w:r>
        <w:rPr>
          <w:rFonts w:ascii="Maiandra GD" w:hAnsi="Maiandra GD"/>
          <w:i/>
          <w:noProof/>
          <w:sz w:val="20"/>
          <w:szCs w:val="20"/>
          <w:lang w:eastAsia="zh-TW"/>
        </w:rPr>
        <w:pict>
          <v:shape id="_x0000_s1027" type="#_x0000_t202" style="position:absolute;left:0;text-align:left;margin-left:196.5pt;margin-top:1.15pt;width:84.75pt;height:21pt;z-index:251664384;mso-width-relative:margin;mso-height-relative:margin">
            <v:textbox style="mso-next-textbox:#_x0000_s1027">
              <w:txbxContent>
                <w:p w:rsidR="000015F4" w:rsidRDefault="000015F4">
                  <w:r>
                    <w:t>Ivan the Giant</w:t>
                  </w:r>
                </w:p>
              </w:txbxContent>
            </v:textbox>
          </v:shape>
        </w:pict>
      </w:r>
    </w:p>
    <w:p w:rsidR="00765274" w:rsidRDefault="00765274">
      <w:pPr>
        <w:rPr>
          <w:rFonts w:ascii="Maiandra GD" w:hAnsi="Maiandra GD"/>
          <w:i/>
          <w:sz w:val="20"/>
          <w:szCs w:val="20"/>
        </w:rPr>
      </w:pPr>
    </w:p>
    <w:p w:rsidR="00765274" w:rsidRDefault="00DC40D9">
      <w:pPr>
        <w:rPr>
          <w:rFonts w:ascii="Maiandra GD" w:hAnsi="Maiandra GD"/>
          <w:i/>
          <w:sz w:val="20"/>
          <w:szCs w:val="20"/>
        </w:rPr>
      </w:pPr>
      <w:r>
        <w:rPr>
          <w:rFonts w:ascii="Maiandra GD" w:hAnsi="Maiandra GD"/>
          <w:i/>
          <w:noProof/>
          <w:sz w:val="20"/>
          <w:szCs w:val="20"/>
          <w:lang w:eastAsia="zh-TW"/>
        </w:rPr>
        <w:pict>
          <v:shape id="_x0000_s1029" type="#_x0000_t202" style="position:absolute;left:0;text-align:left;margin-left:8.25pt;margin-top:7.95pt;width:472.05pt;height:96pt;z-index:251668480;mso-width-relative:margin;mso-height-relative:margin">
            <v:textbox style="mso-next-textbox:#_x0000_s1029">
              <w:txbxContent>
                <w:p w:rsidR="000015F4" w:rsidRPr="00266CE4" w:rsidRDefault="000015F4" w:rsidP="00266CE4">
                  <w:pPr>
                    <w:jc w:val="left"/>
                    <w:rPr>
                      <w:rFonts w:ascii="Maiandra GD" w:hAnsi="Maiandra GD"/>
                      <w:i/>
                      <w:sz w:val="20"/>
                      <w:szCs w:val="20"/>
                    </w:rPr>
                  </w:pPr>
                  <w:r w:rsidRPr="00266CE4">
                    <w:rPr>
                      <w:rFonts w:ascii="Maiandra GD" w:hAnsi="Maiandra GD"/>
                      <w:i/>
                      <w:sz w:val="20"/>
                      <w:szCs w:val="20"/>
                    </w:rPr>
                    <w:t>Before beginning this study guide, you should have the following assignments finished.</w:t>
                  </w:r>
                </w:p>
                <w:p w:rsidR="000015F4" w:rsidRPr="00266CE4" w:rsidRDefault="000015F4" w:rsidP="00266CE4">
                  <w:pPr>
                    <w:pStyle w:val="ListParagraph"/>
                    <w:numPr>
                      <w:ilvl w:val="0"/>
                      <w:numId w:val="1"/>
                    </w:numPr>
                    <w:jc w:val="left"/>
                    <w:rPr>
                      <w:rFonts w:ascii="Maiandra GD" w:hAnsi="Maiandra GD"/>
                      <w:i/>
                      <w:sz w:val="20"/>
                      <w:szCs w:val="20"/>
                    </w:rPr>
                  </w:pPr>
                  <w:r w:rsidRPr="00266CE4">
                    <w:rPr>
                      <w:rFonts w:ascii="Maiandra GD" w:hAnsi="Maiandra GD"/>
                      <w:i/>
                      <w:sz w:val="20"/>
                      <w:szCs w:val="20"/>
                    </w:rPr>
                    <w:t>Read “Meet Richard Connell” on page 213. Summarize what you consider to be the important points made in this short biography of Richard Connell, the author. This should be between 5 -10 sentences long.</w:t>
                  </w:r>
                </w:p>
                <w:p w:rsidR="000015F4" w:rsidRPr="00266CE4" w:rsidRDefault="000015F4" w:rsidP="00266CE4">
                  <w:pPr>
                    <w:pStyle w:val="ListParagraph"/>
                    <w:numPr>
                      <w:ilvl w:val="0"/>
                      <w:numId w:val="1"/>
                    </w:numPr>
                    <w:jc w:val="left"/>
                    <w:rPr>
                      <w:rFonts w:ascii="Maiandra GD" w:hAnsi="Maiandra GD"/>
                      <w:i/>
                      <w:sz w:val="20"/>
                      <w:szCs w:val="20"/>
                    </w:rPr>
                  </w:pPr>
                  <w:r w:rsidRPr="00266CE4">
                    <w:rPr>
                      <w:rFonts w:ascii="Maiandra GD" w:hAnsi="Maiandra GD"/>
                      <w:i/>
                      <w:sz w:val="20"/>
                      <w:szCs w:val="20"/>
                    </w:rPr>
                    <w:t>All of your vocabulary words copied and your flip book finished, that includes a definition, synonym, antonym, original picture (NO STICK FIGURES) and a sentence.</w:t>
                  </w:r>
                </w:p>
                <w:p w:rsidR="000015F4" w:rsidRPr="00266CE4" w:rsidRDefault="000015F4" w:rsidP="00266CE4">
                  <w:pPr>
                    <w:pStyle w:val="ListParagraph"/>
                    <w:numPr>
                      <w:ilvl w:val="0"/>
                      <w:numId w:val="1"/>
                    </w:numPr>
                    <w:jc w:val="left"/>
                    <w:rPr>
                      <w:rFonts w:ascii="Maiandra GD" w:hAnsi="Maiandra GD"/>
                      <w:i/>
                      <w:sz w:val="20"/>
                      <w:szCs w:val="20"/>
                    </w:rPr>
                  </w:pPr>
                  <w:r>
                    <w:rPr>
                      <w:rFonts w:ascii="Maiandra GD" w:hAnsi="Maiandra GD"/>
                      <w:i/>
                      <w:sz w:val="20"/>
                      <w:szCs w:val="20"/>
                    </w:rPr>
                    <w:t xml:space="preserve">Complete Cornell Notes on important plot elements, literary elements and quotes in the </w:t>
                  </w:r>
                  <w:r>
                    <w:rPr>
                      <w:rFonts w:ascii="Maiandra GD" w:hAnsi="Maiandra GD"/>
                      <w:i/>
                      <w:sz w:val="20"/>
                      <w:szCs w:val="20"/>
                    </w:rPr>
                    <w:t>story</w:t>
                  </w:r>
                </w:p>
                <w:p w:rsidR="000015F4" w:rsidRDefault="000015F4"/>
              </w:txbxContent>
            </v:textbox>
          </v:shape>
        </w:pict>
      </w: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765274" w:rsidRDefault="00765274">
      <w:pPr>
        <w:rPr>
          <w:rFonts w:ascii="Maiandra GD" w:hAnsi="Maiandra GD"/>
          <w:i/>
          <w:sz w:val="20"/>
          <w:szCs w:val="20"/>
        </w:rPr>
      </w:pPr>
    </w:p>
    <w:p w:rsidR="00266CE4" w:rsidRDefault="00266CE4">
      <w:pPr>
        <w:rPr>
          <w:rFonts w:ascii="Maiandra GD" w:hAnsi="Maiandra GD"/>
          <w:i/>
          <w:sz w:val="20"/>
          <w:szCs w:val="20"/>
        </w:rPr>
      </w:pPr>
    </w:p>
    <w:p w:rsidR="00266CE4" w:rsidRDefault="00266CE4" w:rsidP="00C40EE8">
      <w:pPr>
        <w:spacing w:line="360" w:lineRule="auto"/>
        <w:jc w:val="left"/>
        <w:rPr>
          <w:rFonts w:ascii="Maiandra GD" w:hAnsi="Maiandra GD"/>
        </w:rPr>
      </w:pPr>
      <w:r>
        <w:rPr>
          <w:rFonts w:ascii="Maiandra GD" w:hAnsi="Maiandra GD"/>
        </w:rPr>
        <w:t xml:space="preserve">1. Define the term </w:t>
      </w:r>
      <w:r>
        <w:rPr>
          <w:rFonts w:ascii="Maiandra GD" w:hAnsi="Maiandra GD"/>
          <w:b/>
        </w:rPr>
        <w:t>simile:</w:t>
      </w:r>
      <w:r>
        <w:rPr>
          <w:rFonts w:ascii="Maiandra GD" w:hAnsi="Maiandra GD"/>
        </w:rPr>
        <w:t xml:space="preserve"> ______________________________________________________________</w:t>
      </w:r>
    </w:p>
    <w:p w:rsidR="00266CE4" w:rsidRDefault="00266CE4" w:rsidP="00C40EE8">
      <w:pPr>
        <w:spacing w:line="360" w:lineRule="auto"/>
        <w:jc w:val="left"/>
        <w:rPr>
          <w:rFonts w:ascii="Maiandra GD" w:hAnsi="Maiandra GD"/>
        </w:rPr>
      </w:pPr>
      <w:r>
        <w:rPr>
          <w:rFonts w:ascii="Maiandra GD" w:hAnsi="Maiandra GD"/>
        </w:rPr>
        <w:t>_____________________________________________________________________________________</w:t>
      </w:r>
    </w:p>
    <w:p w:rsidR="00266CE4" w:rsidRDefault="00266CE4" w:rsidP="00266CE4">
      <w:pPr>
        <w:jc w:val="left"/>
        <w:rPr>
          <w:rFonts w:ascii="Maiandra GD" w:hAnsi="Maiandra GD"/>
        </w:rPr>
      </w:pPr>
    </w:p>
    <w:p w:rsidR="00266CE4" w:rsidRDefault="00266CE4" w:rsidP="00C40EE8">
      <w:pPr>
        <w:spacing w:line="360" w:lineRule="auto"/>
        <w:jc w:val="left"/>
        <w:rPr>
          <w:rFonts w:ascii="Maiandra GD" w:hAnsi="Maiandra GD"/>
        </w:rPr>
      </w:pPr>
      <w:r>
        <w:rPr>
          <w:rFonts w:ascii="Maiandra GD" w:hAnsi="Maiandra GD"/>
        </w:rPr>
        <w:t xml:space="preserve">2. Find </w:t>
      </w:r>
      <w:r>
        <w:rPr>
          <w:rFonts w:ascii="Maiandra GD" w:hAnsi="Maiandra GD"/>
          <w:b/>
          <w:u w:val="single"/>
        </w:rPr>
        <w:t>TWO</w:t>
      </w:r>
      <w:r>
        <w:rPr>
          <w:rFonts w:ascii="Maiandra GD" w:hAnsi="Maiandra GD"/>
        </w:rPr>
        <w:t xml:space="preserve"> similes in the first three pages of the story and copy them here: _________________</w:t>
      </w:r>
    </w:p>
    <w:p w:rsidR="00266CE4" w:rsidRDefault="00266CE4" w:rsidP="00C40EE8">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66CE4" w:rsidRDefault="00266CE4" w:rsidP="00266CE4">
      <w:pPr>
        <w:jc w:val="left"/>
        <w:rPr>
          <w:rFonts w:ascii="Maiandra GD" w:hAnsi="Maiandra GD"/>
        </w:rPr>
      </w:pPr>
    </w:p>
    <w:p w:rsidR="00266CE4" w:rsidRDefault="00266CE4" w:rsidP="00C40EE8">
      <w:pPr>
        <w:jc w:val="left"/>
        <w:rPr>
          <w:rFonts w:ascii="Maiandra GD" w:hAnsi="Maiandra GD"/>
        </w:rPr>
      </w:pPr>
      <w:r>
        <w:rPr>
          <w:rFonts w:ascii="Maiandra GD" w:hAnsi="Maiandra GD"/>
        </w:rPr>
        <w:t xml:space="preserve">3. An important part of this story is the attitude of the main character, Sanger </w:t>
      </w:r>
      <w:proofErr w:type="spellStart"/>
      <w:r>
        <w:rPr>
          <w:rFonts w:ascii="Maiandra GD" w:hAnsi="Maiandra GD"/>
        </w:rPr>
        <w:t>Rainsford</w:t>
      </w:r>
      <w:proofErr w:type="spellEnd"/>
      <w:r>
        <w:rPr>
          <w:rFonts w:ascii="Maiandra GD" w:hAnsi="Maiandra GD"/>
        </w:rPr>
        <w:t>, has about the “hunter” and the “</w:t>
      </w:r>
      <w:proofErr w:type="spellStart"/>
      <w:r>
        <w:rPr>
          <w:rFonts w:ascii="Maiandra GD" w:hAnsi="Maiandra GD"/>
        </w:rPr>
        <w:t>huntee</w:t>
      </w:r>
      <w:proofErr w:type="spellEnd"/>
      <w:r>
        <w:rPr>
          <w:rFonts w:ascii="Maiandra GD" w:hAnsi="Maiandra GD"/>
        </w:rPr>
        <w:t xml:space="preserve">.” Re-read page 215 and half of the first column on page 216 and summarize </w:t>
      </w:r>
      <w:proofErr w:type="spellStart"/>
      <w:r>
        <w:rPr>
          <w:rFonts w:ascii="Maiandra GD" w:hAnsi="Maiandra GD"/>
        </w:rPr>
        <w:t>Rainsford’s</w:t>
      </w:r>
      <w:proofErr w:type="spellEnd"/>
      <w:r>
        <w:rPr>
          <w:rFonts w:ascii="Maiandra GD" w:hAnsi="Maiandra GD"/>
        </w:rPr>
        <w:t xml:space="preserve"> feeling about the person doing the hunting (hunter) and the animal being hunted (the “</w:t>
      </w:r>
      <w:proofErr w:type="spellStart"/>
      <w:r>
        <w:rPr>
          <w:rFonts w:ascii="Maiandra GD" w:hAnsi="Maiandra GD"/>
        </w:rPr>
        <w:t>huntee</w:t>
      </w:r>
      <w:proofErr w:type="spellEnd"/>
      <w:r>
        <w:rPr>
          <w:rFonts w:ascii="Maiandra GD" w:hAnsi="Maiandra GD"/>
        </w:rPr>
        <w:t>”): ___________________________________________________________</w:t>
      </w:r>
    </w:p>
    <w:p w:rsidR="00266CE4" w:rsidRDefault="00266CE4" w:rsidP="00C40EE8">
      <w:pPr>
        <w:spacing w:line="360" w:lineRule="auto"/>
      </w:pPr>
      <w:r>
        <w:rPr>
          <w:rFonts w:ascii="Maiandra GD" w:hAnsi="Maiandra GD"/>
        </w:rPr>
        <w:t>__________________________________________________________________________________________________________________________________________________________________________</w:t>
      </w:r>
    </w:p>
    <w:p w:rsidR="00266CE4" w:rsidRDefault="00266CE4" w:rsidP="00C40EE8">
      <w:pPr>
        <w:spacing w:line="360" w:lineRule="auto"/>
        <w:jc w:val="left"/>
        <w:rPr>
          <w:rFonts w:ascii="Maiandra GD" w:hAnsi="Maiandra GD"/>
        </w:rPr>
      </w:pPr>
    </w:p>
    <w:p w:rsidR="00266CE4" w:rsidRDefault="00266CE4" w:rsidP="00C40EE8">
      <w:pPr>
        <w:jc w:val="left"/>
        <w:rPr>
          <w:rFonts w:ascii="Maiandra GD" w:hAnsi="Maiandra GD"/>
        </w:rPr>
      </w:pPr>
      <w:r>
        <w:rPr>
          <w:rFonts w:ascii="Maiandra GD" w:hAnsi="Maiandra GD"/>
        </w:rPr>
        <w:t>4. The ending of “The Most Dangerous Game” might seem confusing. If you read carefully, however, you should be able to figure it out. Re-read the last two paragraphs from, “The general made…” to the end and explain how things turned out for the two men. ____________________</w:t>
      </w:r>
    </w:p>
    <w:p w:rsidR="00266CE4" w:rsidRDefault="00266CE4" w:rsidP="00C40EE8">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0EE8" w:rsidRDefault="00C40EE8" w:rsidP="00266CE4">
      <w:pPr>
        <w:jc w:val="left"/>
        <w:rPr>
          <w:rFonts w:ascii="Maiandra GD" w:hAnsi="Maiandra GD"/>
        </w:rPr>
      </w:pPr>
    </w:p>
    <w:p w:rsidR="00C40EE8" w:rsidRDefault="00C40EE8" w:rsidP="00266CE4">
      <w:pPr>
        <w:jc w:val="left"/>
        <w:rPr>
          <w:rFonts w:ascii="Maiandra GD" w:hAnsi="Maiandra GD"/>
        </w:rPr>
      </w:pPr>
    </w:p>
    <w:p w:rsidR="00C40EE8" w:rsidRDefault="00DC40D9" w:rsidP="00266CE4">
      <w:pPr>
        <w:jc w:val="left"/>
        <w:rPr>
          <w:rFonts w:ascii="Maiandra GD" w:hAnsi="Maiandra GD"/>
        </w:rPr>
      </w:pPr>
      <w:r>
        <w:rPr>
          <w:rFonts w:ascii="Maiandra GD" w:hAnsi="Maiandra GD"/>
          <w:noProof/>
          <w:lang w:eastAsia="zh-TW"/>
        </w:rPr>
        <w:lastRenderedPageBreak/>
        <w:pict>
          <v:shape id="_x0000_s1038" type="#_x0000_t202" style="position:absolute;margin-left:-83.1pt;margin-top:-25.5pt;width:183pt;height:19.5pt;z-index:251679744;mso-width-relative:margin;mso-height-relative:margin" fillcolor="black [3200]" strokecolor="#f2f2f2 [3041]" strokeweight="3pt">
            <v:shadow on="t" type="perspective" color="#7f7f7f [1601]" opacity=".5" offset="1pt" offset2="-1pt"/>
            <v:textbox style="mso-next-textbox:#_x0000_s1038">
              <w:txbxContent>
                <w:p w:rsidR="000015F4" w:rsidRPr="004D2234" w:rsidRDefault="000015F4">
                  <w:pPr>
                    <w:rPr>
                      <w:rFonts w:ascii="Maiandra GD" w:hAnsi="Maiandra GD"/>
                      <w:sz w:val="20"/>
                      <w:szCs w:val="20"/>
                    </w:rPr>
                  </w:pPr>
                  <w:r w:rsidRPr="004D2234">
                    <w:rPr>
                      <w:rFonts w:ascii="Maiandra GD" w:hAnsi="Maiandra GD"/>
                      <w:sz w:val="20"/>
                      <w:szCs w:val="20"/>
                    </w:rPr>
                    <w:t>The Most Dangerous Game Page 2</w:t>
                  </w:r>
                </w:p>
              </w:txbxContent>
            </v:textbox>
          </v:shape>
        </w:pict>
      </w:r>
      <w:r>
        <w:rPr>
          <w:rFonts w:ascii="Maiandra GD" w:hAnsi="Maiandra GD"/>
          <w:noProof/>
        </w:rPr>
        <w:pict>
          <v:shape id="_x0000_s1035" type="#_x0000_t202" style="position:absolute;margin-left:117.45pt;margin-top:-1.5pt;width:98.25pt;height:22.5pt;z-index:251675648" fillcolor="black [3200]" strokecolor="#f2f2f2 [3041]" strokeweight="3pt">
            <v:shadow on="t" type="perspective" color="#7f7f7f [1601]" opacity=".5" offset="1pt" offset2="-1pt"/>
            <v:textbox>
              <w:txbxContent>
                <w:p w:rsidR="000015F4" w:rsidRPr="00CE18EA" w:rsidRDefault="000015F4">
                  <w:pPr>
                    <w:rPr>
                      <w:rFonts w:ascii="Maiandra GD" w:hAnsi="Maiandra GD"/>
                      <w:b/>
                      <w:color w:val="FFFFFF" w:themeColor="background1"/>
                      <w:sz w:val="20"/>
                      <w:szCs w:val="20"/>
                    </w:rPr>
                  </w:pPr>
                  <w:r w:rsidRPr="00CE18EA">
                    <w:rPr>
                      <w:rFonts w:ascii="Maiandra GD" w:hAnsi="Maiandra GD"/>
                      <w:b/>
                      <w:color w:val="FFFFFF" w:themeColor="background1"/>
                      <w:sz w:val="20"/>
                      <w:szCs w:val="20"/>
                    </w:rPr>
                    <w:t>The 1932 Film</w:t>
                  </w:r>
                </w:p>
              </w:txbxContent>
            </v:textbox>
          </v:shape>
        </w:pict>
      </w:r>
      <w:r>
        <w:rPr>
          <w:rFonts w:ascii="Maiandra GD" w:hAnsi="Maiandra GD"/>
          <w:noProof/>
          <w:lang w:eastAsia="zh-TW"/>
        </w:rPr>
        <w:pict>
          <v:shape id="_x0000_s1034" type="#_x0000_t202" style="position:absolute;margin-left:301.65pt;margin-top:21pt;width:169.5pt;height:295.1pt;z-index:-251641856;mso-width-relative:margin;mso-height-relative:margin" wrapcoords="-73 -89 -73 21511 21673 21511 21673 -89 -73 -89">
            <v:textbox>
              <w:txbxContent>
                <w:p w:rsidR="000015F4" w:rsidRDefault="000015F4" w:rsidP="000A5C6B">
                  <w:pPr>
                    <w:rPr>
                      <w:noProof/>
                    </w:rPr>
                  </w:pPr>
                  <w:r>
                    <w:rPr>
                      <w:noProof/>
                    </w:rPr>
                    <w:drawing>
                      <wp:inline distT="0" distB="0" distL="0" distR="0">
                        <wp:extent cx="1695450" cy="990600"/>
                        <wp:effectExtent l="19050" t="0" r="0" b="0"/>
                        <wp:docPr id="7" name="Picture 5" descr="m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g.jpg"/>
                                <pic:cNvPicPr/>
                              </pic:nvPicPr>
                              <pic:blipFill>
                                <a:blip r:embed="rId11"/>
                                <a:stretch>
                                  <a:fillRect/>
                                </a:stretch>
                              </pic:blipFill>
                              <pic:spPr>
                                <a:xfrm>
                                  <a:off x="0" y="0"/>
                                  <a:ext cx="1695450" cy="990600"/>
                                </a:xfrm>
                                <a:prstGeom prst="rect">
                                  <a:avLst/>
                                </a:prstGeom>
                              </pic:spPr>
                            </pic:pic>
                          </a:graphicData>
                        </a:graphic>
                      </wp:inline>
                    </w:drawing>
                  </w:r>
                </w:p>
                <w:p w:rsidR="000015F4" w:rsidRPr="00CE18EA" w:rsidRDefault="000015F4" w:rsidP="000A5C6B">
                  <w:pPr>
                    <w:rPr>
                      <w:rFonts w:ascii="Maiandra GD" w:hAnsi="Maiandra GD"/>
                      <w:b/>
                      <w:i/>
                      <w:sz w:val="24"/>
                      <w:szCs w:val="24"/>
                    </w:rPr>
                  </w:pPr>
                  <w:r w:rsidRPr="00CE18EA">
                    <w:rPr>
                      <w:rFonts w:ascii="Maiandra GD" w:hAnsi="Maiandra GD"/>
                      <w:b/>
                      <w:i/>
                      <w:sz w:val="24"/>
                      <w:szCs w:val="24"/>
                    </w:rPr>
                    <w:t>‘King Kong’ set used for Most Dangerous Game</w:t>
                  </w:r>
                </w:p>
                <w:p w:rsidR="000015F4" w:rsidRPr="00CE18EA" w:rsidRDefault="000015F4" w:rsidP="00CE18EA">
                  <w:pPr>
                    <w:jc w:val="left"/>
                    <w:rPr>
                      <w:rFonts w:ascii="Maiandra GD" w:hAnsi="Maiandra GD"/>
                      <w:sz w:val="20"/>
                      <w:szCs w:val="20"/>
                    </w:rPr>
                  </w:pPr>
                  <w:r>
                    <w:rPr>
                      <w:rFonts w:ascii="Maiandra GD" w:hAnsi="Maiandra GD"/>
                      <w:sz w:val="20"/>
                      <w:szCs w:val="20"/>
                    </w:rPr>
                    <w:t xml:space="preserve">The same director of the famous classic film “King Kong” and many of the cast members of that film produced the original film version of “The Most Dangerous Game.” In fact, MDG used the same sets as “King Kong.” Sever other adaptations of the story were made into films and at least one radio drama was made from the story. The most recent film to use the same theme as “The Most Dangerous Game” was the 1994 film “Surviving the Game.” Even the popular television series “Star Trek” used </w:t>
                  </w:r>
                  <w:proofErr w:type="gramStart"/>
                  <w:r>
                    <w:rPr>
                      <w:rFonts w:ascii="Maiandra GD" w:hAnsi="Maiandra GD"/>
                      <w:sz w:val="20"/>
                      <w:szCs w:val="20"/>
                    </w:rPr>
                    <w:t>the them</w:t>
                  </w:r>
                  <w:proofErr w:type="gramEnd"/>
                  <w:r>
                    <w:rPr>
                      <w:rFonts w:ascii="Maiandra GD" w:hAnsi="Maiandra GD"/>
                      <w:sz w:val="20"/>
                      <w:szCs w:val="20"/>
                    </w:rPr>
                    <w:t xml:space="preserve"> in several episodes.</w:t>
                  </w:r>
                </w:p>
                <w:p w:rsidR="000015F4" w:rsidRPr="000A5C6B" w:rsidRDefault="000015F4" w:rsidP="000A5C6B">
                  <w:pPr>
                    <w:rPr>
                      <w:rFonts w:ascii="Maiandra GD" w:hAnsi="Maiandra GD"/>
                      <w:b/>
                      <w:u w:val="single"/>
                    </w:rPr>
                  </w:pPr>
                </w:p>
              </w:txbxContent>
            </v:textbox>
            <w10:wrap type="tight"/>
          </v:shape>
        </w:pict>
      </w:r>
      <w:r w:rsidR="004D2234">
        <w:rPr>
          <w:rFonts w:ascii="Maiandra GD" w:hAnsi="Maiandra GD"/>
          <w:noProof/>
        </w:rPr>
        <w:drawing>
          <wp:anchor distT="0" distB="0" distL="114300" distR="114300" simplePos="0" relativeHeight="251669504" behindDoc="1" locked="0" layoutInCell="1" allowOverlap="1">
            <wp:simplePos x="0" y="0"/>
            <wp:positionH relativeFrom="column">
              <wp:posOffset>19050</wp:posOffset>
            </wp:positionH>
            <wp:positionV relativeFrom="paragraph">
              <wp:posOffset>13335</wp:posOffset>
            </wp:positionV>
            <wp:extent cx="2657475" cy="1524000"/>
            <wp:effectExtent l="19050" t="0" r="9525" b="0"/>
            <wp:wrapTight wrapText="bothSides">
              <wp:wrapPolygon edited="0">
                <wp:start x="-155" y="0"/>
                <wp:lineTo x="-155" y="21330"/>
                <wp:lineTo x="21677" y="21330"/>
                <wp:lineTo x="21677" y="0"/>
                <wp:lineTo x="-155" y="0"/>
              </wp:wrapPolygon>
            </wp:wrapTight>
            <wp:docPr id="5" name="Picture 4" descr="ship 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 tap.jpg"/>
                    <pic:cNvPicPr/>
                  </pic:nvPicPr>
                  <pic:blipFill>
                    <a:blip r:embed="rId12" cstate="print"/>
                    <a:stretch>
                      <a:fillRect/>
                    </a:stretch>
                  </pic:blipFill>
                  <pic:spPr>
                    <a:xfrm>
                      <a:off x="0" y="0"/>
                      <a:ext cx="2657475" cy="1524000"/>
                    </a:xfrm>
                    <a:prstGeom prst="rect">
                      <a:avLst/>
                    </a:prstGeom>
                  </pic:spPr>
                </pic:pic>
              </a:graphicData>
            </a:graphic>
          </wp:anchor>
        </w:drawing>
      </w:r>
    </w:p>
    <w:p w:rsidR="00266CE4" w:rsidRDefault="00266CE4" w:rsidP="00266CE4">
      <w:pPr>
        <w:jc w:val="left"/>
        <w:rPr>
          <w:rFonts w:ascii="Maiandra GD" w:hAnsi="Maiandra GD"/>
        </w:rPr>
      </w:pPr>
    </w:p>
    <w:p w:rsidR="00C40EE8" w:rsidRDefault="00C40EE8" w:rsidP="00266CE4">
      <w:pPr>
        <w:jc w:val="left"/>
        <w:rPr>
          <w:rFonts w:ascii="Maiandra GD" w:hAnsi="Maiandra GD"/>
        </w:rPr>
      </w:pPr>
    </w:p>
    <w:p w:rsidR="00C40EE8" w:rsidRDefault="00C40EE8" w:rsidP="00266CE4">
      <w:pPr>
        <w:jc w:val="left"/>
        <w:rPr>
          <w:rFonts w:ascii="Maiandra GD" w:hAnsi="Maiandra GD"/>
        </w:rPr>
      </w:pPr>
    </w:p>
    <w:p w:rsidR="00C40EE8" w:rsidRDefault="00C40EE8" w:rsidP="00266CE4">
      <w:pPr>
        <w:jc w:val="left"/>
        <w:rPr>
          <w:rFonts w:ascii="Maiandra GD" w:hAnsi="Maiandra GD"/>
        </w:rPr>
      </w:pPr>
    </w:p>
    <w:p w:rsidR="00C40EE8" w:rsidRDefault="00C40EE8" w:rsidP="00266CE4">
      <w:pPr>
        <w:jc w:val="left"/>
        <w:rPr>
          <w:rFonts w:ascii="Maiandra GD" w:hAnsi="Maiandra GD"/>
        </w:rPr>
      </w:pPr>
    </w:p>
    <w:p w:rsidR="000A5C6B" w:rsidRDefault="000A5C6B" w:rsidP="00266CE4">
      <w:pPr>
        <w:jc w:val="left"/>
        <w:rPr>
          <w:rFonts w:ascii="Maiandra GD" w:hAnsi="Maiandra GD"/>
        </w:rPr>
      </w:pPr>
    </w:p>
    <w:p w:rsidR="004D2234" w:rsidRDefault="00DC40D9" w:rsidP="00266CE4">
      <w:pPr>
        <w:jc w:val="left"/>
        <w:rPr>
          <w:rFonts w:ascii="Maiandra GD" w:hAnsi="Maiandra GD"/>
        </w:rPr>
      </w:pPr>
      <w:r>
        <w:rPr>
          <w:rFonts w:ascii="Maiandra GD" w:hAnsi="Maiandra GD"/>
          <w:noProof/>
          <w:lang w:eastAsia="zh-TW"/>
        </w:rPr>
        <w:pict>
          <v:shape id="_x0000_s1033" type="#_x0000_t202" style="position:absolute;margin-left:-170.9pt;margin-top:2.95pt;width:123.75pt;height:22.05pt;z-index:251672576;mso-width-relative:margin;mso-height-relative:margin">
            <v:textbox>
              <w:txbxContent>
                <w:p w:rsidR="000015F4" w:rsidRDefault="000015F4">
                  <w:r>
                    <w:t>Ship Trap Island</w:t>
                  </w:r>
                </w:p>
              </w:txbxContent>
            </v:textbox>
          </v:shape>
        </w:pict>
      </w:r>
    </w:p>
    <w:p w:rsidR="004D2234" w:rsidRDefault="004D2234" w:rsidP="00266CE4">
      <w:pPr>
        <w:jc w:val="left"/>
        <w:rPr>
          <w:rFonts w:ascii="Maiandra GD" w:hAnsi="Maiandra GD"/>
        </w:rPr>
      </w:pPr>
    </w:p>
    <w:p w:rsidR="004D2234" w:rsidRDefault="004D2234" w:rsidP="00266CE4">
      <w:pPr>
        <w:jc w:val="left"/>
        <w:rPr>
          <w:rFonts w:ascii="Maiandra GD" w:hAnsi="Maiandra GD"/>
        </w:rPr>
      </w:pPr>
    </w:p>
    <w:p w:rsidR="00C40EE8" w:rsidRDefault="00C40EE8" w:rsidP="00266CE4">
      <w:pPr>
        <w:jc w:val="left"/>
        <w:rPr>
          <w:rFonts w:ascii="Maiandra GD" w:hAnsi="Maiandra GD"/>
        </w:rPr>
      </w:pPr>
      <w:r>
        <w:rPr>
          <w:rFonts w:ascii="Maiandra GD" w:hAnsi="Maiandra GD"/>
        </w:rPr>
        <w:t xml:space="preserve">5. The </w:t>
      </w:r>
      <w:r>
        <w:rPr>
          <w:rFonts w:ascii="Maiandra GD" w:hAnsi="Maiandra GD"/>
          <w:b/>
          <w:u w:val="single"/>
        </w:rPr>
        <w:t>TONE</w:t>
      </w:r>
      <w:r>
        <w:rPr>
          <w:rFonts w:ascii="Maiandra GD" w:hAnsi="Maiandra GD"/>
        </w:rPr>
        <w:t xml:space="preserve"> of a story is the feeling the author wants the reader to have as he/she reads the story. Tone is created by the author’s use of words and incidents in the story. A story’s tone may be happy, sad, affectionate, mysterious, scary, etc.</w:t>
      </w:r>
    </w:p>
    <w:p w:rsidR="004D2234" w:rsidRDefault="004D2234" w:rsidP="00266CE4">
      <w:pPr>
        <w:jc w:val="left"/>
        <w:rPr>
          <w:rFonts w:ascii="Maiandra GD" w:hAnsi="Maiandra GD"/>
        </w:rPr>
      </w:pPr>
    </w:p>
    <w:p w:rsidR="00C40EE8" w:rsidRDefault="00C40EE8" w:rsidP="004D2234">
      <w:pPr>
        <w:jc w:val="left"/>
        <w:rPr>
          <w:rFonts w:ascii="Maiandra GD" w:hAnsi="Maiandra GD"/>
        </w:rPr>
      </w:pPr>
      <w:r>
        <w:rPr>
          <w:rFonts w:ascii="Maiandra GD" w:hAnsi="Maiandra GD"/>
        </w:rPr>
        <w:t>What do you think the tone is in “The Most Dangerous Game”? ____________________________</w:t>
      </w:r>
    </w:p>
    <w:p w:rsidR="00C40EE8" w:rsidRDefault="00C40EE8" w:rsidP="00C40EE8">
      <w:pPr>
        <w:spacing w:line="360" w:lineRule="auto"/>
        <w:jc w:val="left"/>
        <w:rPr>
          <w:rFonts w:ascii="Maiandra GD" w:hAnsi="Maiandra GD"/>
        </w:rPr>
      </w:pPr>
      <w:r>
        <w:rPr>
          <w:rFonts w:ascii="Maiandra GD" w:hAnsi="Maiandra GD"/>
        </w:rPr>
        <w:t>_____________________</w:t>
      </w:r>
      <w:r w:rsidR="004D2234">
        <w:rPr>
          <w:rFonts w:ascii="Maiandra GD" w:hAnsi="Maiandra GD"/>
        </w:rPr>
        <w:t>____________________________</w:t>
      </w:r>
    </w:p>
    <w:p w:rsidR="00C40EE8" w:rsidRDefault="00C40EE8" w:rsidP="00266CE4">
      <w:pPr>
        <w:jc w:val="left"/>
        <w:rPr>
          <w:rFonts w:ascii="Maiandra GD" w:hAnsi="Maiandra GD"/>
        </w:rPr>
      </w:pPr>
    </w:p>
    <w:p w:rsidR="00C40EE8" w:rsidRDefault="00C40EE8" w:rsidP="00266CE4">
      <w:pPr>
        <w:jc w:val="left"/>
        <w:rPr>
          <w:rFonts w:ascii="Maiandra GD" w:hAnsi="Maiandra GD"/>
        </w:rPr>
      </w:pPr>
      <w:r>
        <w:rPr>
          <w:rFonts w:ascii="Maiandra GD" w:hAnsi="Maiandra GD"/>
        </w:rPr>
        <w:t>Tone is usually established early in a story. List some things from the first few pages of the story (215-219) that told you what the tone is that the author of the story tried to establish: ______</w:t>
      </w:r>
      <w:r w:rsidR="004D2234">
        <w:rPr>
          <w:rFonts w:ascii="Maiandra GD" w:hAnsi="Maiandra GD"/>
        </w:rPr>
        <w:t>_____________</w:t>
      </w:r>
      <w:r>
        <w:rPr>
          <w:rFonts w:ascii="Maiandra GD" w:hAnsi="Maiandra GD"/>
        </w:rPr>
        <w:t>___</w:t>
      </w:r>
    </w:p>
    <w:p w:rsidR="00C40EE8" w:rsidRDefault="00C40EE8" w:rsidP="00C40EE8">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0EE8" w:rsidRDefault="00C40EE8" w:rsidP="00266CE4">
      <w:pPr>
        <w:jc w:val="left"/>
        <w:rPr>
          <w:rFonts w:ascii="Maiandra GD" w:hAnsi="Maiandra GD"/>
        </w:rPr>
      </w:pPr>
    </w:p>
    <w:p w:rsidR="000A5C6B" w:rsidRDefault="000A5C6B" w:rsidP="000A5C6B">
      <w:pPr>
        <w:jc w:val="left"/>
        <w:rPr>
          <w:rFonts w:ascii="Maiandra GD" w:hAnsi="Maiandra GD"/>
        </w:rPr>
      </w:pPr>
      <w:r>
        <w:rPr>
          <w:rFonts w:ascii="Maiandra GD" w:hAnsi="Maiandra GD"/>
        </w:rPr>
        <w:t xml:space="preserve">6. General </w:t>
      </w:r>
      <w:proofErr w:type="spellStart"/>
      <w:r>
        <w:rPr>
          <w:rFonts w:ascii="Maiandra GD" w:hAnsi="Maiandra GD"/>
        </w:rPr>
        <w:t>Zaroff</w:t>
      </w:r>
      <w:proofErr w:type="spellEnd"/>
      <w:r>
        <w:rPr>
          <w:rFonts w:ascii="Maiandra GD" w:hAnsi="Maiandra GD"/>
        </w:rPr>
        <w:t xml:space="preserve"> pretends to be a fair and honorable hunter, but he isn’t. List some things that tell you this.</w:t>
      </w:r>
    </w:p>
    <w:p w:rsidR="000A5C6B" w:rsidRDefault="000A5C6B" w:rsidP="000A5C6B">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A5C6B" w:rsidRDefault="000A5C6B" w:rsidP="000A5C6B">
      <w:pPr>
        <w:jc w:val="left"/>
        <w:rPr>
          <w:rFonts w:ascii="Maiandra GD" w:hAnsi="Maiandra GD"/>
        </w:rPr>
      </w:pPr>
    </w:p>
    <w:p w:rsidR="00C40EE8" w:rsidRDefault="000A5C6B" w:rsidP="00C40EE8">
      <w:pPr>
        <w:spacing w:line="360" w:lineRule="auto"/>
        <w:jc w:val="left"/>
        <w:rPr>
          <w:rFonts w:ascii="Maiandra GD" w:hAnsi="Maiandra GD"/>
        </w:rPr>
      </w:pPr>
      <w:r>
        <w:rPr>
          <w:rFonts w:ascii="Maiandra GD" w:hAnsi="Maiandra GD"/>
        </w:rPr>
        <w:t>7</w:t>
      </w:r>
      <w:r w:rsidR="00C40EE8">
        <w:rPr>
          <w:rFonts w:ascii="Maiandra GD" w:hAnsi="Maiandra GD"/>
        </w:rPr>
        <w:t xml:space="preserve">. Define the term </w:t>
      </w:r>
      <w:r w:rsidR="00C40EE8">
        <w:rPr>
          <w:rFonts w:ascii="Maiandra GD" w:hAnsi="Maiandra GD"/>
          <w:b/>
        </w:rPr>
        <w:t xml:space="preserve">PERSONIFICATION: </w:t>
      </w:r>
      <w:r w:rsidR="00C40EE8">
        <w:rPr>
          <w:rFonts w:ascii="Maiandra GD" w:hAnsi="Maiandra GD"/>
        </w:rPr>
        <w:t>_________________________________________________</w:t>
      </w:r>
    </w:p>
    <w:p w:rsidR="00C40EE8" w:rsidRDefault="00C40EE8" w:rsidP="00C40EE8">
      <w:pPr>
        <w:spacing w:line="360" w:lineRule="auto"/>
        <w:jc w:val="left"/>
        <w:rPr>
          <w:rFonts w:ascii="Maiandra GD" w:hAnsi="Maiandra GD"/>
        </w:rPr>
      </w:pPr>
      <w:r>
        <w:rPr>
          <w:rFonts w:ascii="Maiandra GD" w:hAnsi="Maiandra GD"/>
        </w:rPr>
        <w:t>_____________________________________________________________________________________</w:t>
      </w:r>
    </w:p>
    <w:p w:rsidR="00C40EE8" w:rsidRDefault="00C40EE8" w:rsidP="00266CE4">
      <w:pPr>
        <w:jc w:val="left"/>
        <w:rPr>
          <w:rFonts w:ascii="Maiandra GD" w:hAnsi="Maiandra GD"/>
        </w:rPr>
      </w:pPr>
    </w:p>
    <w:p w:rsidR="00C40EE8" w:rsidRDefault="000A5C6B" w:rsidP="000A5C6B">
      <w:pPr>
        <w:spacing w:line="360" w:lineRule="auto"/>
        <w:jc w:val="left"/>
        <w:rPr>
          <w:rFonts w:ascii="Maiandra GD" w:hAnsi="Maiandra GD"/>
        </w:rPr>
      </w:pPr>
      <w:r>
        <w:rPr>
          <w:rFonts w:ascii="Maiandra GD" w:hAnsi="Maiandra GD"/>
        </w:rPr>
        <w:t>8</w:t>
      </w:r>
      <w:r w:rsidR="00C40EE8">
        <w:rPr>
          <w:rFonts w:ascii="Maiandra GD" w:hAnsi="Maiandra GD"/>
        </w:rPr>
        <w:t>. You’ll find at least two examples of personification in the story. Find them in the first few pages of the story and copy them here: __________________________________________________</w:t>
      </w:r>
    </w:p>
    <w:p w:rsidR="00C40EE8" w:rsidRPr="00C40EE8" w:rsidRDefault="00C40EE8" w:rsidP="000A5C6B">
      <w:pPr>
        <w:spacing w:line="360" w:lineRule="auto"/>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sectPr w:rsidR="00C40EE8" w:rsidRPr="00C40EE8" w:rsidSect="004D2234">
      <w:pgSz w:w="12240" w:h="15840"/>
      <w:pgMar w:top="900" w:right="1440" w:bottom="9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F4" w:rsidRDefault="000015F4" w:rsidP="004D2234">
      <w:r>
        <w:separator/>
      </w:r>
    </w:p>
  </w:endnote>
  <w:endnote w:type="continuationSeparator" w:id="0">
    <w:p w:rsidR="000015F4" w:rsidRDefault="000015F4" w:rsidP="004D2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Bulletin">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F4" w:rsidRDefault="000015F4" w:rsidP="004D2234">
      <w:r>
        <w:separator/>
      </w:r>
    </w:p>
  </w:footnote>
  <w:footnote w:type="continuationSeparator" w:id="0">
    <w:p w:rsidR="000015F4" w:rsidRDefault="000015F4" w:rsidP="004D2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C7158"/>
    <w:multiLevelType w:val="hybridMultilevel"/>
    <w:tmpl w:val="39C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5274"/>
    <w:rsid w:val="000015F4"/>
    <w:rsid w:val="00095AE4"/>
    <w:rsid w:val="000A5C6B"/>
    <w:rsid w:val="00266CE4"/>
    <w:rsid w:val="003F77A1"/>
    <w:rsid w:val="0043293F"/>
    <w:rsid w:val="004D2234"/>
    <w:rsid w:val="00765274"/>
    <w:rsid w:val="00C00CDA"/>
    <w:rsid w:val="00C40EE8"/>
    <w:rsid w:val="00CE18EA"/>
    <w:rsid w:val="00DA4314"/>
    <w:rsid w:val="00DC40D9"/>
    <w:rsid w:val="00DD52FA"/>
    <w:rsid w:val="00DF5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274"/>
    <w:rPr>
      <w:rFonts w:ascii="Tahoma" w:hAnsi="Tahoma" w:cs="Tahoma"/>
      <w:sz w:val="16"/>
      <w:szCs w:val="16"/>
    </w:rPr>
  </w:style>
  <w:style w:type="character" w:customStyle="1" w:styleId="BalloonTextChar">
    <w:name w:val="Balloon Text Char"/>
    <w:basedOn w:val="DefaultParagraphFont"/>
    <w:link w:val="BalloonText"/>
    <w:uiPriority w:val="99"/>
    <w:semiHidden/>
    <w:rsid w:val="00765274"/>
    <w:rPr>
      <w:rFonts w:ascii="Tahoma" w:hAnsi="Tahoma" w:cs="Tahoma"/>
      <w:sz w:val="16"/>
      <w:szCs w:val="16"/>
    </w:rPr>
  </w:style>
  <w:style w:type="paragraph" w:styleId="ListParagraph">
    <w:name w:val="List Paragraph"/>
    <w:basedOn w:val="Normal"/>
    <w:uiPriority w:val="34"/>
    <w:qFormat/>
    <w:rsid w:val="00266CE4"/>
    <w:pPr>
      <w:ind w:left="720"/>
      <w:contextualSpacing/>
    </w:pPr>
  </w:style>
  <w:style w:type="paragraph" w:styleId="Header">
    <w:name w:val="header"/>
    <w:basedOn w:val="Normal"/>
    <w:link w:val="HeaderChar"/>
    <w:uiPriority w:val="99"/>
    <w:semiHidden/>
    <w:unhideWhenUsed/>
    <w:rsid w:val="004D2234"/>
    <w:pPr>
      <w:tabs>
        <w:tab w:val="center" w:pos="4680"/>
        <w:tab w:val="right" w:pos="9360"/>
      </w:tabs>
    </w:pPr>
  </w:style>
  <w:style w:type="character" w:customStyle="1" w:styleId="HeaderChar">
    <w:name w:val="Header Char"/>
    <w:basedOn w:val="DefaultParagraphFont"/>
    <w:link w:val="Header"/>
    <w:uiPriority w:val="99"/>
    <w:semiHidden/>
    <w:rsid w:val="004D2234"/>
  </w:style>
  <w:style w:type="paragraph" w:styleId="Footer">
    <w:name w:val="footer"/>
    <w:basedOn w:val="Normal"/>
    <w:link w:val="FooterChar"/>
    <w:uiPriority w:val="99"/>
    <w:semiHidden/>
    <w:unhideWhenUsed/>
    <w:rsid w:val="004D2234"/>
    <w:pPr>
      <w:tabs>
        <w:tab w:val="center" w:pos="4680"/>
        <w:tab w:val="right" w:pos="9360"/>
      </w:tabs>
    </w:pPr>
  </w:style>
  <w:style w:type="character" w:customStyle="1" w:styleId="FooterChar">
    <w:name w:val="Footer Char"/>
    <w:basedOn w:val="DefaultParagraphFont"/>
    <w:link w:val="Footer"/>
    <w:uiPriority w:val="99"/>
    <w:semiHidden/>
    <w:rsid w:val="004D22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49C883-01BE-4673-87F5-52975DE7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5</cp:revision>
  <cp:lastPrinted>2010-06-07T13:56:00Z</cp:lastPrinted>
  <dcterms:created xsi:type="dcterms:W3CDTF">2010-03-03T15:13:00Z</dcterms:created>
  <dcterms:modified xsi:type="dcterms:W3CDTF">2010-06-07T14:02:00Z</dcterms:modified>
</cp:coreProperties>
</file>