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14" w:rsidRDefault="00610DB4">
      <w:pPr>
        <w:rPr>
          <w:rFonts w:ascii="AbcBulletin" w:hAnsi="AbcBulletin"/>
          <w:sz w:val="32"/>
          <w:szCs w:val="32"/>
        </w:rPr>
      </w:pPr>
      <w:r>
        <w:rPr>
          <w:rFonts w:ascii="AbcBulletin" w:hAnsi="AbcBulletin"/>
          <w:sz w:val="32"/>
          <w:szCs w:val="32"/>
        </w:rPr>
        <w:t>Repeated Reading</w:t>
      </w:r>
    </w:p>
    <w:p w:rsidR="00610DB4" w:rsidRDefault="00610DB4">
      <w:pPr>
        <w:rPr>
          <w:rFonts w:ascii="AbcBulletin" w:hAnsi="AbcBulletin"/>
          <w:i/>
          <w:sz w:val="20"/>
          <w:szCs w:val="20"/>
        </w:rPr>
      </w:pPr>
      <w:r>
        <w:rPr>
          <w:rFonts w:ascii="AbcBulletin" w:hAnsi="AbcBulletin"/>
          <w:i/>
          <w:sz w:val="20"/>
          <w:szCs w:val="20"/>
        </w:rPr>
        <w:t>(Good with Poetry)</w:t>
      </w:r>
    </w:p>
    <w:p w:rsidR="00610DB4" w:rsidRDefault="00610DB4" w:rsidP="00610DB4">
      <w:pPr>
        <w:jc w:val="left"/>
        <w:rPr>
          <w:rFonts w:ascii="AbcBulletin" w:hAnsi="AbcBulletin"/>
        </w:rPr>
      </w:pPr>
    </w:p>
    <w:p w:rsidR="00610DB4" w:rsidRDefault="00610DB4" w:rsidP="00610DB4">
      <w:pPr>
        <w:jc w:val="left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Teacher Instructions:</w:t>
      </w:r>
    </w:p>
    <w:p w:rsidR="00610DB4" w:rsidRDefault="00610DB4" w:rsidP="00610DB4">
      <w:pPr>
        <w:pStyle w:val="ListParagraph"/>
        <w:numPr>
          <w:ilvl w:val="0"/>
          <w:numId w:val="3"/>
        </w:numPr>
        <w:jc w:val="left"/>
        <w:rPr>
          <w:rFonts w:ascii="Maiandra GD" w:hAnsi="Maiandra GD"/>
        </w:rPr>
      </w:pPr>
      <w:r>
        <w:rPr>
          <w:rFonts w:ascii="Maiandra GD" w:hAnsi="Maiandra GD"/>
        </w:rPr>
        <w:t>Choose a poem that can be read three times by everyone in a relatively short period of time (e.g. ten minutes or less)</w:t>
      </w:r>
    </w:p>
    <w:p w:rsidR="009D4B69" w:rsidRDefault="009D4B69" w:rsidP="00610DB4">
      <w:pPr>
        <w:jc w:val="left"/>
        <w:rPr>
          <w:rFonts w:ascii="AbcBulletin" w:hAnsi="AbcBulletin"/>
          <w:b/>
          <w:u w:val="single"/>
        </w:rPr>
      </w:pPr>
    </w:p>
    <w:p w:rsidR="009D4B69" w:rsidRDefault="009D4B69" w:rsidP="00610DB4">
      <w:pPr>
        <w:jc w:val="left"/>
        <w:rPr>
          <w:rFonts w:ascii="AbcBulletin" w:hAnsi="AbcBulletin"/>
          <w:b/>
          <w:u w:val="single"/>
        </w:rPr>
      </w:pPr>
    </w:p>
    <w:p w:rsidR="00610DB4" w:rsidRPr="00610DB4" w:rsidRDefault="00610DB4" w:rsidP="00610DB4">
      <w:pPr>
        <w:jc w:val="left"/>
        <w:rPr>
          <w:rFonts w:ascii="AbcBulletin" w:hAnsi="AbcBulletin"/>
          <w:b/>
          <w:u w:val="single"/>
        </w:rPr>
      </w:pPr>
      <w:r>
        <w:rPr>
          <w:rFonts w:ascii="AbcBulletin" w:hAnsi="AbcBulletin"/>
          <w:b/>
          <w:u w:val="single"/>
        </w:rPr>
        <w:t>Student Directions:</w:t>
      </w:r>
    </w:p>
    <w:p w:rsidR="00610DB4" w:rsidRDefault="00610DB4" w:rsidP="00610DB4">
      <w:pPr>
        <w:pStyle w:val="ListParagraph"/>
        <w:numPr>
          <w:ilvl w:val="0"/>
          <w:numId w:val="4"/>
        </w:numPr>
        <w:jc w:val="left"/>
        <w:rPr>
          <w:rFonts w:ascii="Maiandra GD" w:hAnsi="Maiandra GD"/>
        </w:rPr>
      </w:pPr>
      <w:r>
        <w:rPr>
          <w:rFonts w:ascii="Maiandra GD" w:hAnsi="Maiandra GD"/>
          <w:b/>
          <w:i/>
        </w:rPr>
        <w:t>First reading:</w:t>
      </w:r>
      <w:r>
        <w:rPr>
          <w:rFonts w:ascii="Maiandra GD" w:hAnsi="Maiandra GD"/>
        </w:rPr>
        <w:t xml:space="preserve"> As you read, underline any word or phrase you do not understand with a straight. When you finish reading it the first time, give yourself a comprehension score of 1-10, 10 meaning you understood it perfectly.</w:t>
      </w:r>
    </w:p>
    <w:p w:rsidR="00610DB4" w:rsidRDefault="00610DB4" w:rsidP="00610DB4">
      <w:pPr>
        <w:pStyle w:val="ListParagraph"/>
        <w:numPr>
          <w:ilvl w:val="0"/>
          <w:numId w:val="4"/>
        </w:numPr>
        <w:jc w:val="left"/>
        <w:rPr>
          <w:rFonts w:ascii="Maiandra GD" w:hAnsi="Maiandra GD"/>
        </w:rPr>
      </w:pPr>
      <w:r>
        <w:rPr>
          <w:rFonts w:ascii="Maiandra GD" w:hAnsi="Maiandra GD"/>
          <w:b/>
          <w:i/>
        </w:rPr>
        <w:t>Second reading:</w:t>
      </w:r>
      <w:r>
        <w:rPr>
          <w:rFonts w:ascii="Maiandra GD" w:hAnsi="Maiandra GD"/>
        </w:rPr>
        <w:t xml:space="preserve"> Read the poem again, underline with a wavy line what you do not understand. Again, evaluate the extent of your understanding using a scale of 1-10.</w:t>
      </w:r>
    </w:p>
    <w:p w:rsidR="00610DB4" w:rsidRDefault="00610DB4" w:rsidP="00610DB4">
      <w:pPr>
        <w:pStyle w:val="ListParagraph"/>
        <w:numPr>
          <w:ilvl w:val="0"/>
          <w:numId w:val="4"/>
        </w:numPr>
        <w:jc w:val="left"/>
        <w:rPr>
          <w:rFonts w:ascii="Maiandra GD" w:hAnsi="Maiandra GD"/>
        </w:rPr>
      </w:pPr>
      <w:r>
        <w:rPr>
          <w:rFonts w:ascii="Maiandra GD" w:hAnsi="Maiandra GD"/>
          <w:b/>
          <w:i/>
        </w:rPr>
        <w:t>Third reading:</w:t>
      </w:r>
      <w:r>
        <w:rPr>
          <w:rFonts w:ascii="Maiandra GD" w:hAnsi="Maiandra GD"/>
        </w:rPr>
        <w:t xml:space="preserve"> As before, underline with a dotted line, </w:t>
      </w:r>
      <w:proofErr w:type="gramStart"/>
      <w:r>
        <w:rPr>
          <w:rFonts w:ascii="Maiandra GD" w:hAnsi="Maiandra GD"/>
        </w:rPr>
        <w:t>then</w:t>
      </w:r>
      <w:proofErr w:type="gramEnd"/>
      <w:r>
        <w:rPr>
          <w:rFonts w:ascii="Maiandra GD" w:hAnsi="Maiandra GD"/>
        </w:rPr>
        <w:t xml:space="preserve"> evaluate your comprehension. Finally, write down one question about the poem, a question about one </w:t>
      </w:r>
      <w:r w:rsidR="009D4B69">
        <w:rPr>
          <w:rFonts w:ascii="Maiandra GD" w:hAnsi="Maiandra GD"/>
        </w:rPr>
        <w:t>aspect of the poem you still do not understand.</w:t>
      </w:r>
    </w:p>
    <w:p w:rsidR="009D4B69" w:rsidRPr="009D4B69" w:rsidRDefault="009D4B69" w:rsidP="00610DB4">
      <w:pPr>
        <w:pStyle w:val="ListParagraph"/>
        <w:numPr>
          <w:ilvl w:val="0"/>
          <w:numId w:val="4"/>
        </w:numPr>
        <w:jc w:val="left"/>
        <w:rPr>
          <w:rFonts w:ascii="Maiandra GD" w:hAnsi="Maiandra GD"/>
          <w:b/>
          <w:i/>
        </w:rPr>
      </w:pPr>
      <w:r w:rsidRPr="009D4B69">
        <w:rPr>
          <w:rFonts w:ascii="Maiandra GD" w:hAnsi="Maiandra GD"/>
          <w:b/>
          <w:i/>
        </w:rPr>
        <w:t>Follow-up</w:t>
      </w:r>
      <w:r>
        <w:rPr>
          <w:rFonts w:ascii="Maiandra GD" w:hAnsi="Maiandra GD"/>
          <w:b/>
          <w:i/>
        </w:rPr>
        <w:t>:</w:t>
      </w:r>
      <w:r>
        <w:rPr>
          <w:rFonts w:ascii="Maiandra GD" w:hAnsi="Maiandra GD"/>
        </w:rPr>
        <w:t xml:space="preserve"> In small groups, share your questions and try to answer them for each other. When you have finished the discussion, we will have a full-class discussion that will help clarify the poem and answers to the questions posed.</w:t>
      </w:r>
    </w:p>
    <w:sectPr w:rsidR="009D4B69" w:rsidRPr="009D4B69" w:rsidSect="00DA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DAD"/>
    <w:multiLevelType w:val="hybridMultilevel"/>
    <w:tmpl w:val="5792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917"/>
    <w:multiLevelType w:val="hybridMultilevel"/>
    <w:tmpl w:val="AB28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352FD"/>
    <w:multiLevelType w:val="hybridMultilevel"/>
    <w:tmpl w:val="EA48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94661"/>
    <w:multiLevelType w:val="hybridMultilevel"/>
    <w:tmpl w:val="57921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DB4"/>
    <w:rsid w:val="004D4D4D"/>
    <w:rsid w:val="00610DB4"/>
    <w:rsid w:val="009D4B69"/>
    <w:rsid w:val="00DA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Hill</dc:creator>
  <cp:keywords/>
  <dc:description/>
  <cp:lastModifiedBy>Angie Hill</cp:lastModifiedBy>
  <cp:revision>1</cp:revision>
  <cp:lastPrinted>2010-04-14T15:09:00Z</cp:lastPrinted>
  <dcterms:created xsi:type="dcterms:W3CDTF">2010-04-14T14:57:00Z</dcterms:created>
  <dcterms:modified xsi:type="dcterms:W3CDTF">2010-04-14T15:09:00Z</dcterms:modified>
</cp:coreProperties>
</file>